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D7E0F8" w14:textId="77777777" w:rsidR="00D01CBA" w:rsidRPr="00F658A9" w:rsidRDefault="00D01CBA" w:rsidP="00D01CBA">
      <w:pPr>
        <w:tabs>
          <w:tab w:val="left" w:pos="4820"/>
        </w:tabs>
        <w:jc w:val="right"/>
        <w:rPr>
          <w:bCs/>
        </w:rPr>
      </w:pPr>
      <w:r>
        <w:rPr>
          <w:noProof/>
          <w:lang w:eastAsia="uk-UA"/>
        </w:rPr>
        <w:drawing>
          <wp:anchor distT="0" distB="0" distL="114300" distR="114300" simplePos="0" relativeHeight="251659264" behindDoc="0" locked="0" layoutInCell="1" allowOverlap="1" wp14:anchorId="735F3C8E" wp14:editId="27A30AB9">
            <wp:simplePos x="0" y="0"/>
            <wp:positionH relativeFrom="column">
              <wp:posOffset>2866390</wp:posOffset>
            </wp:positionH>
            <wp:positionV relativeFrom="paragraph">
              <wp:posOffset>-10795</wp:posOffset>
            </wp:positionV>
            <wp:extent cx="431800" cy="612140"/>
            <wp:effectExtent l="0" t="0" r="0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Cs/>
        </w:rPr>
        <w:t xml:space="preserve"> </w:t>
      </w:r>
      <w:r w:rsidRPr="00F658A9">
        <w:rPr>
          <w:bCs/>
        </w:rPr>
        <w:t>ПРОЄКТ</w:t>
      </w:r>
    </w:p>
    <w:p w14:paraId="28DE5121" w14:textId="77777777" w:rsidR="00D01CBA" w:rsidRPr="009A26BC" w:rsidRDefault="00D01CBA" w:rsidP="00D01CBA">
      <w:pPr>
        <w:jc w:val="center"/>
        <w:rPr>
          <w:b/>
          <w:bCs/>
          <w:sz w:val="20"/>
          <w:szCs w:val="20"/>
        </w:rPr>
      </w:pPr>
    </w:p>
    <w:p w14:paraId="73DB19F4" w14:textId="77777777" w:rsidR="00D01CBA" w:rsidRPr="009A26BC" w:rsidRDefault="00D01CBA" w:rsidP="00D01CBA">
      <w:pPr>
        <w:tabs>
          <w:tab w:val="left" w:pos="4253"/>
        </w:tabs>
        <w:jc w:val="center"/>
        <w:rPr>
          <w:b/>
          <w:bCs/>
          <w:sz w:val="24"/>
        </w:rPr>
      </w:pPr>
    </w:p>
    <w:p w14:paraId="377FA3F8" w14:textId="77777777" w:rsidR="00D01CBA" w:rsidRPr="00342E82" w:rsidRDefault="00D01CBA" w:rsidP="00D01CBA">
      <w:pPr>
        <w:rPr>
          <w:b/>
          <w:bCs/>
          <w:sz w:val="14"/>
          <w:szCs w:val="32"/>
        </w:rPr>
      </w:pPr>
    </w:p>
    <w:p w14:paraId="36C24486" w14:textId="77777777" w:rsidR="00D01CBA" w:rsidRPr="00A52B8F" w:rsidRDefault="00D01CBA" w:rsidP="00D01CBA">
      <w:pPr>
        <w:keepNext/>
        <w:jc w:val="center"/>
        <w:outlineLvl w:val="0"/>
        <w:rPr>
          <w:b/>
          <w:bCs/>
          <w:szCs w:val="28"/>
        </w:rPr>
      </w:pPr>
      <w:r w:rsidRPr="00A52B8F">
        <w:rPr>
          <w:b/>
          <w:bCs/>
          <w:szCs w:val="28"/>
        </w:rPr>
        <w:t>КЕГИЧІВСЬКА</w:t>
      </w:r>
      <w:r>
        <w:rPr>
          <w:b/>
          <w:bCs/>
          <w:szCs w:val="28"/>
        </w:rPr>
        <w:t xml:space="preserve"> </w:t>
      </w:r>
      <w:r w:rsidRPr="00A52B8F">
        <w:rPr>
          <w:b/>
          <w:bCs/>
          <w:szCs w:val="28"/>
        </w:rPr>
        <w:t>СЕЛИЩНА</w:t>
      </w:r>
      <w:r>
        <w:rPr>
          <w:b/>
          <w:bCs/>
          <w:szCs w:val="28"/>
        </w:rPr>
        <w:t xml:space="preserve"> </w:t>
      </w:r>
      <w:r w:rsidRPr="00A52B8F">
        <w:rPr>
          <w:b/>
          <w:bCs/>
          <w:szCs w:val="28"/>
        </w:rPr>
        <w:t>РАДА</w:t>
      </w:r>
    </w:p>
    <w:p w14:paraId="55CBA3F1" w14:textId="77777777" w:rsidR="00D01CBA" w:rsidRDefault="00D01CBA" w:rsidP="00D01CBA">
      <w:pPr>
        <w:keepNext/>
        <w:tabs>
          <w:tab w:val="left" w:pos="4820"/>
          <w:tab w:val="left" w:pos="7088"/>
        </w:tabs>
        <w:jc w:val="center"/>
        <w:outlineLvl w:val="0"/>
        <w:rPr>
          <w:b/>
          <w:bCs/>
          <w:szCs w:val="28"/>
        </w:rPr>
      </w:pPr>
      <w:r w:rsidRPr="00E37B52">
        <w:rPr>
          <w:b/>
          <w:bCs/>
          <w:szCs w:val="28"/>
        </w:rPr>
        <w:t>XCV</w:t>
      </w:r>
      <w:r>
        <w:rPr>
          <w:b/>
          <w:bCs/>
          <w:szCs w:val="28"/>
        </w:rPr>
        <w:t>I</w:t>
      </w:r>
      <w:r w:rsidRPr="00245292">
        <w:rPr>
          <w:b/>
          <w:bCs/>
          <w:szCs w:val="28"/>
        </w:rPr>
        <w:t xml:space="preserve"> </w:t>
      </w:r>
      <w:r>
        <w:rPr>
          <w:b/>
          <w:bCs/>
          <w:szCs w:val="28"/>
        </w:rPr>
        <w:t>СЕСІЯ VIIІ СКЛИКАННЯ</w:t>
      </w:r>
    </w:p>
    <w:p w14:paraId="005D3789" w14:textId="77777777" w:rsidR="00D01CBA" w:rsidRPr="00A52B8F" w:rsidRDefault="00D01CBA" w:rsidP="00D01CBA">
      <w:pPr>
        <w:keepNext/>
        <w:tabs>
          <w:tab w:val="left" w:pos="4820"/>
        </w:tabs>
        <w:jc w:val="center"/>
        <w:outlineLvl w:val="0"/>
        <w:rPr>
          <w:b/>
          <w:bCs/>
          <w:szCs w:val="28"/>
        </w:rPr>
      </w:pPr>
      <w:r w:rsidRPr="00A52B8F">
        <w:rPr>
          <w:b/>
          <w:bCs/>
          <w:szCs w:val="28"/>
        </w:rPr>
        <w:t>РІШЕННЯ</w:t>
      </w:r>
    </w:p>
    <w:p w14:paraId="70EEEB72" w14:textId="77777777" w:rsidR="00D01CBA" w:rsidRDefault="00D01CBA" w:rsidP="00D01CBA">
      <w:pPr>
        <w:tabs>
          <w:tab w:val="left" w:pos="3969"/>
        </w:tabs>
        <w:jc w:val="center"/>
        <w:rPr>
          <w:b/>
          <w:bCs/>
          <w:szCs w:val="28"/>
        </w:rPr>
      </w:pPr>
    </w:p>
    <w:p w14:paraId="0868440E" w14:textId="34DF2DDB" w:rsidR="00D01CBA" w:rsidRPr="006C1A51" w:rsidRDefault="00D01CBA" w:rsidP="00D01CBA">
      <w:pPr>
        <w:tabs>
          <w:tab w:val="left" w:pos="3969"/>
        </w:tabs>
        <w:jc w:val="center"/>
        <w:rPr>
          <w:b/>
          <w:bCs/>
          <w:szCs w:val="28"/>
        </w:rPr>
      </w:pPr>
      <w:r>
        <w:rPr>
          <w:b/>
          <w:bCs/>
          <w:szCs w:val="28"/>
        </w:rPr>
        <w:t>__________________________</w:t>
      </w:r>
      <w:r>
        <w:rPr>
          <w:b/>
          <w:bCs/>
          <w:szCs w:val="28"/>
        </w:rPr>
        <w:tab/>
        <w:t xml:space="preserve">селище </w:t>
      </w:r>
      <w:proofErr w:type="spellStart"/>
      <w:r w:rsidRPr="00A52B8F">
        <w:rPr>
          <w:b/>
          <w:bCs/>
          <w:szCs w:val="28"/>
        </w:rPr>
        <w:t>Кегичівка</w:t>
      </w:r>
      <w:proofErr w:type="spellEnd"/>
      <w:r w:rsidRPr="00A52B8F">
        <w:rPr>
          <w:b/>
          <w:bCs/>
          <w:szCs w:val="28"/>
        </w:rPr>
        <w:t xml:space="preserve">  </w:t>
      </w:r>
      <w:r w:rsidRPr="00A52B8F">
        <w:rPr>
          <w:b/>
          <w:bCs/>
          <w:szCs w:val="28"/>
        </w:rPr>
        <w:tab/>
      </w:r>
      <w:r w:rsidRPr="00A52B8F">
        <w:rPr>
          <w:b/>
          <w:bCs/>
          <w:szCs w:val="28"/>
        </w:rPr>
        <w:tab/>
      </w:r>
      <w:r>
        <w:rPr>
          <w:b/>
          <w:bCs/>
          <w:szCs w:val="28"/>
        </w:rPr>
        <w:t xml:space="preserve">                 </w:t>
      </w:r>
      <w:r w:rsidRPr="00A52B8F">
        <w:rPr>
          <w:b/>
          <w:bCs/>
          <w:szCs w:val="28"/>
        </w:rPr>
        <w:t>№</w:t>
      </w:r>
      <w:r>
        <w:rPr>
          <w:b/>
          <w:bCs/>
          <w:szCs w:val="28"/>
        </w:rPr>
        <w:t xml:space="preserve"> ____</w:t>
      </w:r>
      <w:r w:rsidRPr="006C1A51">
        <w:rPr>
          <w:b/>
          <w:bCs/>
          <w:szCs w:val="28"/>
        </w:rPr>
        <w:t>__</w:t>
      </w:r>
    </w:p>
    <w:p w14:paraId="23078AA9" w14:textId="77777777" w:rsidR="00D01CBA" w:rsidRPr="002264B0" w:rsidRDefault="00D01CBA" w:rsidP="00D01CBA">
      <w:pPr>
        <w:spacing w:line="360" w:lineRule="auto"/>
        <w:jc w:val="both"/>
        <w:rPr>
          <w:b/>
          <w:bCs/>
          <w:szCs w:val="28"/>
        </w:rPr>
      </w:pPr>
    </w:p>
    <w:p w14:paraId="196CE388" w14:textId="77777777" w:rsidR="00947047" w:rsidRPr="00455DE4" w:rsidRDefault="00947047" w:rsidP="007A7AEA">
      <w:pPr>
        <w:ind w:firstLine="720"/>
        <w:jc w:val="both"/>
        <w:rPr>
          <w:rFonts w:ascii="Times New Roman" w:hAnsi="Times New Roman" w:cs="Times New Roman"/>
          <w:strike/>
        </w:rPr>
      </w:pPr>
      <w:bookmarkStart w:id="0" w:name="_GoBack"/>
      <w:bookmarkEnd w:id="0"/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7"/>
        <w:gridCol w:w="4672"/>
      </w:tblGrid>
      <w:tr w:rsidR="007A7AEA" w:rsidRPr="00455DE4" w14:paraId="7DEF56AA" w14:textId="77777777" w:rsidTr="00C30257">
        <w:tc>
          <w:tcPr>
            <w:tcW w:w="4077" w:type="dxa"/>
          </w:tcPr>
          <w:p w14:paraId="1EDC08E0" w14:textId="4CEBD905" w:rsidR="007A7AEA" w:rsidRPr="00C6311E" w:rsidRDefault="007A7AEA" w:rsidP="00C3025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C6311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Про</w:t>
            </w:r>
            <w:r w:rsidR="00EE22B3" w:rsidRPr="00C6311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затвердження Меморандуму </w:t>
            </w:r>
            <w:r w:rsidR="00C6311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                 </w:t>
            </w:r>
            <w:r w:rsidR="002F54CE" w:rsidRPr="00C631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та про </w:t>
            </w:r>
            <w:r w:rsidRPr="00C6311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вступ до </w:t>
            </w:r>
            <w:r w:rsidRPr="00C631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Місцевої асоціації</w:t>
            </w:r>
            <w:r w:rsidR="002F54CE" w:rsidRPr="00C631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631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органів місцевого самоврядування</w:t>
            </w:r>
            <w:r w:rsidR="002F54CE" w:rsidRPr="00C631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631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«Асоціація прифронтових міст </w:t>
            </w:r>
            <w:r w:rsidR="00C631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 т</w:t>
            </w:r>
            <w:r w:rsidRPr="00C631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 громад»</w:t>
            </w:r>
          </w:p>
        </w:tc>
        <w:tc>
          <w:tcPr>
            <w:tcW w:w="4672" w:type="dxa"/>
          </w:tcPr>
          <w:p w14:paraId="7A4D2E1F" w14:textId="77777777" w:rsidR="007A7AEA" w:rsidRPr="00455DE4" w:rsidRDefault="007A7AEA" w:rsidP="00B30E50">
            <w:pPr>
              <w:jc w:val="both"/>
              <w:rPr>
                <w:rFonts w:ascii="Times New Roman" w:hAnsi="Times New Roman" w:cs="Times New Roman"/>
                <w:strike/>
                <w:lang w:val="uk-UA"/>
              </w:rPr>
            </w:pPr>
          </w:p>
        </w:tc>
      </w:tr>
    </w:tbl>
    <w:p w14:paraId="61DCBE41" w14:textId="18CB59CB" w:rsidR="007A7AEA" w:rsidRDefault="007A7AEA" w:rsidP="0057589A">
      <w:pPr>
        <w:widowControl w:val="0"/>
        <w:spacing w:line="360" w:lineRule="auto"/>
        <w:ind w:firstLine="720"/>
        <w:jc w:val="both"/>
        <w:rPr>
          <w:rFonts w:ascii="Times New Roman" w:hAnsi="Times New Roman" w:cs="Times New Roman"/>
        </w:rPr>
      </w:pPr>
    </w:p>
    <w:p w14:paraId="5D9939B5" w14:textId="2CB4CF5D" w:rsidR="007A7AEA" w:rsidRPr="0057589A" w:rsidRDefault="007A7AEA" w:rsidP="00105D5E">
      <w:pPr>
        <w:widowControl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7589A">
        <w:rPr>
          <w:rFonts w:ascii="Times New Roman" w:hAnsi="Times New Roman" w:cs="Times New Roman"/>
          <w:sz w:val="24"/>
          <w:szCs w:val="24"/>
        </w:rPr>
        <w:t xml:space="preserve">З метою більш ефективного здійснення повноважень, узгодження дій органів місцевого самоврядування щодо захисту прав та інтересів територіальних громад, сприяння місцевому та регіональному розвитку прифронтових міст та </w:t>
      </w:r>
      <w:r w:rsidR="004C6540" w:rsidRPr="0057589A">
        <w:rPr>
          <w:rFonts w:ascii="Times New Roman" w:hAnsi="Times New Roman" w:cs="Times New Roman"/>
          <w:sz w:val="24"/>
          <w:szCs w:val="24"/>
        </w:rPr>
        <w:t>громад</w:t>
      </w:r>
      <w:r w:rsidRPr="0057589A">
        <w:rPr>
          <w:rFonts w:ascii="Times New Roman" w:hAnsi="Times New Roman" w:cs="Times New Roman"/>
          <w:sz w:val="24"/>
          <w:szCs w:val="24"/>
        </w:rPr>
        <w:t>, зокрема розв’язання спільних для територіальних громад проблем щодо їх підтримки, відновлення та інвестиційного розвитку, на підставі ч</w:t>
      </w:r>
      <w:r w:rsidR="00987DE9" w:rsidRPr="0057589A">
        <w:rPr>
          <w:rFonts w:ascii="Times New Roman" w:hAnsi="Times New Roman" w:cs="Times New Roman"/>
          <w:sz w:val="24"/>
          <w:szCs w:val="24"/>
        </w:rPr>
        <w:t>астин</w:t>
      </w:r>
      <w:r w:rsidRPr="0057589A">
        <w:rPr>
          <w:rFonts w:ascii="Times New Roman" w:hAnsi="Times New Roman" w:cs="Times New Roman"/>
          <w:sz w:val="24"/>
          <w:szCs w:val="24"/>
        </w:rPr>
        <w:t xml:space="preserve"> 1</w:t>
      </w:r>
      <w:r w:rsidR="00987DE9" w:rsidRPr="0057589A">
        <w:rPr>
          <w:rFonts w:ascii="Times New Roman" w:hAnsi="Times New Roman" w:cs="Times New Roman"/>
          <w:sz w:val="24"/>
          <w:szCs w:val="24"/>
        </w:rPr>
        <w:t xml:space="preserve">, </w:t>
      </w:r>
      <w:r w:rsidRPr="0057589A">
        <w:rPr>
          <w:rFonts w:ascii="Times New Roman" w:hAnsi="Times New Roman" w:cs="Times New Roman"/>
          <w:sz w:val="24"/>
          <w:szCs w:val="24"/>
        </w:rPr>
        <w:t>3 ст</w:t>
      </w:r>
      <w:r w:rsidR="00987DE9" w:rsidRPr="0057589A">
        <w:rPr>
          <w:rFonts w:ascii="Times New Roman" w:hAnsi="Times New Roman" w:cs="Times New Roman"/>
          <w:sz w:val="24"/>
          <w:szCs w:val="24"/>
        </w:rPr>
        <w:t>атті</w:t>
      </w:r>
      <w:r w:rsidRPr="0057589A">
        <w:rPr>
          <w:rFonts w:ascii="Times New Roman" w:hAnsi="Times New Roman" w:cs="Times New Roman"/>
          <w:sz w:val="24"/>
          <w:szCs w:val="24"/>
        </w:rPr>
        <w:t xml:space="preserve"> 15, п</w:t>
      </w:r>
      <w:r w:rsidR="00987DE9" w:rsidRPr="0057589A">
        <w:rPr>
          <w:rFonts w:ascii="Times New Roman" w:hAnsi="Times New Roman" w:cs="Times New Roman"/>
          <w:sz w:val="24"/>
          <w:szCs w:val="24"/>
        </w:rPr>
        <w:t>унктів</w:t>
      </w:r>
      <w:r w:rsidRPr="0057589A">
        <w:rPr>
          <w:rFonts w:ascii="Times New Roman" w:hAnsi="Times New Roman" w:cs="Times New Roman"/>
          <w:sz w:val="24"/>
          <w:szCs w:val="24"/>
        </w:rPr>
        <w:t xml:space="preserve"> 21</w:t>
      </w:r>
      <w:r w:rsidR="00987DE9" w:rsidRPr="0057589A">
        <w:rPr>
          <w:rFonts w:ascii="Times New Roman" w:hAnsi="Times New Roman" w:cs="Times New Roman"/>
          <w:sz w:val="24"/>
          <w:szCs w:val="24"/>
        </w:rPr>
        <w:t xml:space="preserve">, </w:t>
      </w:r>
      <w:r w:rsidR="00A97C78" w:rsidRPr="0057589A">
        <w:rPr>
          <w:rFonts w:ascii="Times New Roman" w:hAnsi="Times New Roman" w:cs="Times New Roman"/>
          <w:sz w:val="24"/>
          <w:szCs w:val="24"/>
        </w:rPr>
        <w:t>43</w:t>
      </w:r>
      <w:r w:rsidRPr="0057589A">
        <w:rPr>
          <w:rFonts w:ascii="Times New Roman" w:hAnsi="Times New Roman" w:cs="Times New Roman"/>
          <w:sz w:val="24"/>
          <w:szCs w:val="24"/>
        </w:rPr>
        <w:t xml:space="preserve"> ч</w:t>
      </w:r>
      <w:r w:rsidR="00987DE9" w:rsidRPr="0057589A">
        <w:rPr>
          <w:rFonts w:ascii="Times New Roman" w:hAnsi="Times New Roman" w:cs="Times New Roman"/>
          <w:sz w:val="24"/>
          <w:szCs w:val="24"/>
        </w:rPr>
        <w:t xml:space="preserve">астини </w:t>
      </w:r>
      <w:r w:rsidRPr="0057589A">
        <w:rPr>
          <w:rFonts w:ascii="Times New Roman" w:hAnsi="Times New Roman" w:cs="Times New Roman"/>
          <w:sz w:val="24"/>
          <w:szCs w:val="24"/>
        </w:rPr>
        <w:t>1 ст</w:t>
      </w:r>
      <w:r w:rsidR="00987DE9" w:rsidRPr="0057589A">
        <w:rPr>
          <w:rFonts w:ascii="Times New Roman" w:hAnsi="Times New Roman" w:cs="Times New Roman"/>
          <w:sz w:val="24"/>
          <w:szCs w:val="24"/>
        </w:rPr>
        <w:t>атті</w:t>
      </w:r>
      <w:r w:rsidRPr="0057589A">
        <w:rPr>
          <w:rFonts w:ascii="Times New Roman" w:hAnsi="Times New Roman" w:cs="Times New Roman"/>
          <w:sz w:val="24"/>
          <w:szCs w:val="24"/>
        </w:rPr>
        <w:t xml:space="preserve"> 26 Закону України </w:t>
      </w:r>
      <w:r w:rsidR="0057589A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57589A">
        <w:rPr>
          <w:rFonts w:ascii="Times New Roman" w:hAnsi="Times New Roman" w:cs="Times New Roman"/>
          <w:sz w:val="24"/>
          <w:szCs w:val="24"/>
        </w:rPr>
        <w:t>«Про місцеве самоврядування в Україні», статей 1, 3, 4</w:t>
      </w:r>
      <w:r w:rsidR="00B04326" w:rsidRPr="0057589A">
        <w:rPr>
          <w:rFonts w:ascii="Times New Roman" w:hAnsi="Times New Roman" w:cs="Times New Roman"/>
          <w:sz w:val="24"/>
          <w:szCs w:val="24"/>
        </w:rPr>
        <w:t xml:space="preserve">, 16 </w:t>
      </w:r>
      <w:r w:rsidRPr="0057589A">
        <w:rPr>
          <w:rFonts w:ascii="Times New Roman" w:hAnsi="Times New Roman" w:cs="Times New Roman"/>
          <w:sz w:val="24"/>
          <w:szCs w:val="24"/>
        </w:rPr>
        <w:t>Закону України «Про асоціації органів місцевого самоврядування», керуючись</w:t>
      </w:r>
      <w:r w:rsidR="00987DE9" w:rsidRPr="0057589A">
        <w:rPr>
          <w:rFonts w:ascii="Times New Roman" w:hAnsi="Times New Roman" w:cs="Times New Roman"/>
          <w:sz w:val="24"/>
          <w:szCs w:val="24"/>
        </w:rPr>
        <w:t xml:space="preserve"> статт</w:t>
      </w:r>
      <w:r w:rsidR="007E08EB" w:rsidRPr="0057589A">
        <w:rPr>
          <w:rFonts w:ascii="Times New Roman" w:hAnsi="Times New Roman" w:cs="Times New Roman"/>
          <w:sz w:val="24"/>
          <w:szCs w:val="24"/>
        </w:rPr>
        <w:t xml:space="preserve">ями </w:t>
      </w:r>
      <w:r w:rsidR="00593B84" w:rsidRPr="0057589A">
        <w:rPr>
          <w:rFonts w:ascii="Times New Roman" w:hAnsi="Times New Roman" w:cs="Times New Roman"/>
          <w:sz w:val="24"/>
          <w:szCs w:val="24"/>
        </w:rPr>
        <w:t>4, 10, 25-</w:t>
      </w:r>
      <w:r w:rsidR="007E08EB" w:rsidRPr="0057589A">
        <w:rPr>
          <w:rFonts w:ascii="Times New Roman" w:hAnsi="Times New Roman" w:cs="Times New Roman"/>
          <w:sz w:val="24"/>
          <w:szCs w:val="24"/>
        </w:rPr>
        <w:t>26, 42</w:t>
      </w:r>
      <w:r w:rsidR="00593B84" w:rsidRPr="0057589A">
        <w:rPr>
          <w:rFonts w:ascii="Times New Roman" w:hAnsi="Times New Roman" w:cs="Times New Roman"/>
          <w:sz w:val="24"/>
          <w:szCs w:val="24"/>
        </w:rPr>
        <w:t>, 46,</w:t>
      </w:r>
      <w:r w:rsidR="00987DE9" w:rsidRPr="0057589A">
        <w:rPr>
          <w:rFonts w:ascii="Times New Roman" w:hAnsi="Times New Roman" w:cs="Times New Roman"/>
          <w:sz w:val="24"/>
          <w:szCs w:val="24"/>
        </w:rPr>
        <w:t xml:space="preserve"> </w:t>
      </w:r>
      <w:r w:rsidRPr="0057589A">
        <w:rPr>
          <w:rFonts w:ascii="Times New Roman" w:hAnsi="Times New Roman" w:cs="Times New Roman"/>
          <w:sz w:val="24"/>
          <w:szCs w:val="24"/>
        </w:rPr>
        <w:t xml:space="preserve">59 Закону України «Про місцеве самоврядування </w:t>
      </w:r>
      <w:r w:rsidR="00593B84" w:rsidRPr="0057589A">
        <w:rPr>
          <w:rFonts w:ascii="Times New Roman" w:hAnsi="Times New Roman" w:cs="Times New Roman"/>
          <w:sz w:val="24"/>
          <w:szCs w:val="24"/>
        </w:rPr>
        <w:t xml:space="preserve"> </w:t>
      </w:r>
      <w:r w:rsidRPr="0057589A">
        <w:rPr>
          <w:rFonts w:ascii="Times New Roman" w:hAnsi="Times New Roman" w:cs="Times New Roman"/>
          <w:sz w:val="24"/>
          <w:szCs w:val="24"/>
        </w:rPr>
        <w:t>в Україні»</w:t>
      </w:r>
      <w:r w:rsidR="007E08EB" w:rsidRPr="0057589A">
        <w:rPr>
          <w:rFonts w:ascii="Times New Roman" w:hAnsi="Times New Roman" w:cs="Times New Roman"/>
          <w:sz w:val="24"/>
          <w:szCs w:val="24"/>
        </w:rPr>
        <w:t xml:space="preserve"> </w:t>
      </w:r>
      <w:r w:rsidR="0087264E" w:rsidRPr="005758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264E" w:rsidRPr="0057589A">
        <w:rPr>
          <w:rFonts w:ascii="Times New Roman" w:hAnsi="Times New Roman" w:cs="Times New Roman"/>
          <w:sz w:val="24"/>
          <w:szCs w:val="24"/>
        </w:rPr>
        <w:t>Кегичівська</w:t>
      </w:r>
      <w:proofErr w:type="spellEnd"/>
      <w:r w:rsidR="0087264E" w:rsidRPr="0057589A">
        <w:rPr>
          <w:rFonts w:ascii="Times New Roman" w:hAnsi="Times New Roman" w:cs="Times New Roman"/>
          <w:sz w:val="24"/>
          <w:szCs w:val="24"/>
        </w:rPr>
        <w:t xml:space="preserve"> селищна рада</w:t>
      </w:r>
    </w:p>
    <w:p w14:paraId="18BB91D0" w14:textId="77777777" w:rsidR="00593B84" w:rsidRPr="0057589A" w:rsidRDefault="00593B84" w:rsidP="0057589A">
      <w:pPr>
        <w:widowControl w:val="0"/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5A47BE7A" w14:textId="77777777" w:rsidR="007A7AEA" w:rsidRPr="0057589A" w:rsidRDefault="007A7AEA" w:rsidP="00593B84">
      <w:pPr>
        <w:widowControl w:val="0"/>
        <w:ind w:firstLine="7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7589A">
        <w:rPr>
          <w:rFonts w:ascii="Times New Roman" w:hAnsi="Times New Roman" w:cs="Times New Roman"/>
          <w:b/>
          <w:bCs/>
          <w:sz w:val="24"/>
          <w:szCs w:val="24"/>
        </w:rPr>
        <w:t>ВИРІШИЛА:</w:t>
      </w:r>
    </w:p>
    <w:p w14:paraId="0D63337A" w14:textId="77777777" w:rsidR="007A7AEA" w:rsidRPr="0057589A" w:rsidRDefault="007A7AEA" w:rsidP="0057589A">
      <w:pPr>
        <w:widowControl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F317C95" w14:textId="278A8FAC" w:rsidR="00A97C78" w:rsidRPr="0057589A" w:rsidRDefault="00230D60" w:rsidP="00105D5E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589A">
        <w:rPr>
          <w:rFonts w:ascii="Times New Roman" w:hAnsi="Times New Roman" w:cs="Times New Roman"/>
          <w:sz w:val="24"/>
          <w:szCs w:val="24"/>
        </w:rPr>
        <w:t>1. </w:t>
      </w:r>
      <w:r w:rsidR="00A97C78" w:rsidRPr="0057589A">
        <w:rPr>
          <w:rFonts w:ascii="Times New Roman" w:hAnsi="Times New Roman" w:cs="Times New Roman"/>
          <w:color w:val="000000"/>
          <w:sz w:val="24"/>
          <w:szCs w:val="24"/>
        </w:rPr>
        <w:t xml:space="preserve">Затвердити Меморандум </w:t>
      </w:r>
      <w:r w:rsidR="00A97C78" w:rsidRPr="0057589A">
        <w:rPr>
          <w:rFonts w:ascii="Times New Roman" w:hAnsi="Times New Roman" w:cs="Times New Roman"/>
          <w:sz w:val="24"/>
          <w:szCs w:val="24"/>
        </w:rPr>
        <w:t>про намір вступу до Місцевої асоціації органів місцевого самоврядування «Асоціація прифронтових міст та громад»</w:t>
      </w:r>
      <w:r w:rsidR="00D308DC" w:rsidRPr="0057589A">
        <w:rPr>
          <w:rFonts w:ascii="Times New Roman" w:hAnsi="Times New Roman" w:cs="Times New Roman"/>
          <w:sz w:val="24"/>
          <w:szCs w:val="24"/>
        </w:rPr>
        <w:t xml:space="preserve"> від 16 жовтня 2025 року</w:t>
      </w:r>
      <w:r w:rsidR="00A97C78" w:rsidRPr="0057589A">
        <w:rPr>
          <w:rFonts w:ascii="Times New Roman" w:hAnsi="Times New Roman" w:cs="Times New Roman"/>
          <w:color w:val="000000"/>
          <w:sz w:val="24"/>
          <w:szCs w:val="24"/>
        </w:rPr>
        <w:t>, укладений</w:t>
      </w:r>
      <w:r w:rsidR="00221D3F" w:rsidRPr="0057589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AB51F7" w:rsidRPr="0057589A">
        <w:rPr>
          <w:rFonts w:ascii="Times New Roman" w:hAnsi="Times New Roman" w:cs="Times New Roman"/>
          <w:color w:val="000000"/>
          <w:sz w:val="24"/>
          <w:szCs w:val="24"/>
        </w:rPr>
        <w:t>Кегичівським</w:t>
      </w:r>
      <w:proofErr w:type="spellEnd"/>
      <w:r w:rsidR="00AB51F7" w:rsidRPr="0057589A">
        <w:rPr>
          <w:rFonts w:ascii="Times New Roman" w:hAnsi="Times New Roman" w:cs="Times New Roman"/>
          <w:color w:val="000000"/>
          <w:sz w:val="24"/>
          <w:szCs w:val="24"/>
        </w:rPr>
        <w:t xml:space="preserve"> селищним головою</w:t>
      </w:r>
      <w:r w:rsidR="00125217" w:rsidRPr="0057589A">
        <w:rPr>
          <w:rFonts w:ascii="Times New Roman" w:hAnsi="Times New Roman" w:cs="Times New Roman"/>
          <w:color w:val="000000"/>
          <w:sz w:val="24"/>
          <w:szCs w:val="24"/>
        </w:rPr>
        <w:t xml:space="preserve"> Антон</w:t>
      </w:r>
      <w:r w:rsidR="0057589A" w:rsidRPr="0057589A">
        <w:rPr>
          <w:rFonts w:ascii="Times New Roman" w:hAnsi="Times New Roman" w:cs="Times New Roman"/>
          <w:color w:val="000000"/>
          <w:sz w:val="24"/>
          <w:szCs w:val="24"/>
        </w:rPr>
        <w:t>ом</w:t>
      </w:r>
      <w:r w:rsidR="00125217" w:rsidRPr="0057589A">
        <w:rPr>
          <w:rFonts w:ascii="Times New Roman" w:hAnsi="Times New Roman" w:cs="Times New Roman"/>
          <w:color w:val="000000"/>
          <w:sz w:val="24"/>
          <w:szCs w:val="24"/>
        </w:rPr>
        <w:t xml:space="preserve"> ДОЦЕНКО</w:t>
      </w:r>
      <w:r w:rsidR="00AB51F7" w:rsidRPr="0057589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A97C78" w:rsidRPr="0057589A">
        <w:rPr>
          <w:rFonts w:ascii="Times New Roman" w:hAnsi="Times New Roman" w:cs="Times New Roman"/>
          <w:color w:val="000000"/>
          <w:sz w:val="24"/>
          <w:szCs w:val="24"/>
        </w:rPr>
        <w:t xml:space="preserve">від імені </w:t>
      </w:r>
      <w:proofErr w:type="spellStart"/>
      <w:r w:rsidR="00AB51F7" w:rsidRPr="0057589A">
        <w:rPr>
          <w:rFonts w:ascii="Times New Roman" w:hAnsi="Times New Roman" w:cs="Times New Roman"/>
          <w:color w:val="000000"/>
          <w:sz w:val="24"/>
          <w:szCs w:val="24"/>
        </w:rPr>
        <w:t>Кегичівської</w:t>
      </w:r>
      <w:proofErr w:type="spellEnd"/>
      <w:r w:rsidR="00AB51F7" w:rsidRPr="0057589A">
        <w:rPr>
          <w:rFonts w:ascii="Times New Roman" w:hAnsi="Times New Roman" w:cs="Times New Roman"/>
          <w:color w:val="000000"/>
          <w:sz w:val="24"/>
          <w:szCs w:val="24"/>
        </w:rPr>
        <w:t xml:space="preserve"> селищної ради</w:t>
      </w:r>
      <w:r w:rsidR="0027125B" w:rsidRPr="0057589A">
        <w:rPr>
          <w:rFonts w:ascii="Times New Roman" w:hAnsi="Times New Roman" w:cs="Times New Roman"/>
          <w:color w:val="000000"/>
          <w:sz w:val="24"/>
          <w:szCs w:val="24"/>
        </w:rPr>
        <w:t>, що додається.</w:t>
      </w:r>
    </w:p>
    <w:p w14:paraId="5C74CF8E" w14:textId="484343C5" w:rsidR="007A7AEA" w:rsidRPr="0057589A" w:rsidRDefault="00230D60" w:rsidP="00105D5E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589A">
        <w:rPr>
          <w:rFonts w:ascii="Times New Roman" w:hAnsi="Times New Roman" w:cs="Times New Roman"/>
          <w:sz w:val="24"/>
          <w:szCs w:val="24"/>
        </w:rPr>
        <w:t>2. В</w:t>
      </w:r>
      <w:r w:rsidR="00B04326" w:rsidRPr="0057589A">
        <w:rPr>
          <w:rFonts w:ascii="Times New Roman" w:hAnsi="Times New Roman" w:cs="Times New Roman"/>
          <w:color w:val="000000"/>
          <w:sz w:val="24"/>
          <w:szCs w:val="24"/>
        </w:rPr>
        <w:t>ступити до</w:t>
      </w:r>
      <w:r w:rsidR="007A7AEA" w:rsidRPr="0057589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B04326" w:rsidRPr="0057589A">
        <w:rPr>
          <w:rFonts w:ascii="Times New Roman" w:hAnsi="Times New Roman" w:cs="Times New Roman"/>
          <w:sz w:val="24"/>
          <w:szCs w:val="24"/>
        </w:rPr>
        <w:t>Місцевої асоціації органів місцевого самоврядування</w:t>
      </w:r>
      <w:r w:rsidR="0057589A">
        <w:rPr>
          <w:rFonts w:ascii="Times New Roman" w:hAnsi="Times New Roman" w:cs="Times New Roman"/>
          <w:sz w:val="24"/>
          <w:szCs w:val="24"/>
        </w:rPr>
        <w:t xml:space="preserve"> </w:t>
      </w:r>
      <w:r w:rsidR="00B04326" w:rsidRPr="0057589A">
        <w:rPr>
          <w:rFonts w:ascii="Times New Roman" w:hAnsi="Times New Roman" w:cs="Times New Roman"/>
          <w:sz w:val="24"/>
          <w:szCs w:val="24"/>
        </w:rPr>
        <w:t>«Асоціація прифронтових міст та громад», код ЄДРПОУ – 46083837</w:t>
      </w:r>
      <w:r w:rsidR="00B04326" w:rsidRPr="0057589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A7AEA" w:rsidRPr="0057589A">
        <w:rPr>
          <w:rFonts w:ascii="Times New Roman" w:hAnsi="Times New Roman" w:cs="Times New Roman"/>
          <w:color w:val="000000"/>
          <w:sz w:val="24"/>
          <w:szCs w:val="24"/>
        </w:rPr>
        <w:t xml:space="preserve">(далі </w:t>
      </w:r>
      <w:r w:rsidR="0057589A" w:rsidRPr="0057589A">
        <w:rPr>
          <w:rFonts w:ascii="Times New Roman" w:hAnsi="Times New Roman" w:cs="Times New Roman"/>
          <w:color w:val="000000"/>
          <w:sz w:val="24"/>
          <w:szCs w:val="24"/>
        </w:rPr>
        <w:t>–</w:t>
      </w:r>
      <w:r w:rsidR="0057589A">
        <w:rPr>
          <w:rFonts w:ascii="Times New Roman" w:hAnsi="Times New Roman" w:cs="Times New Roman"/>
          <w:color w:val="000000"/>
          <w:sz w:val="24"/>
          <w:szCs w:val="24"/>
        </w:rPr>
        <w:t xml:space="preserve"> А</w:t>
      </w:r>
      <w:r w:rsidR="007A7AEA" w:rsidRPr="0057589A">
        <w:rPr>
          <w:rFonts w:ascii="Times New Roman" w:hAnsi="Times New Roman" w:cs="Times New Roman"/>
          <w:color w:val="000000"/>
          <w:sz w:val="24"/>
          <w:szCs w:val="24"/>
        </w:rPr>
        <w:t>соціаці</w:t>
      </w:r>
      <w:r w:rsidR="007A7AEA" w:rsidRPr="0057589A">
        <w:rPr>
          <w:rFonts w:ascii="Times New Roman" w:hAnsi="Times New Roman" w:cs="Times New Roman"/>
          <w:sz w:val="24"/>
          <w:szCs w:val="24"/>
        </w:rPr>
        <w:t>я)</w:t>
      </w:r>
      <w:r w:rsidR="007A7AEA" w:rsidRPr="0057589A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00DC9457" w14:textId="6D8F24FA" w:rsidR="003E1C32" w:rsidRPr="0057589A" w:rsidRDefault="00230D60" w:rsidP="00230D60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sz w:val="24"/>
          <w:szCs w:val="24"/>
        </w:rPr>
      </w:pPr>
      <w:r w:rsidRPr="0057589A">
        <w:rPr>
          <w:rFonts w:ascii="Times New Roman" w:hAnsi="Times New Roman" w:cs="Times New Roman"/>
          <w:sz w:val="24"/>
          <w:szCs w:val="24"/>
        </w:rPr>
        <w:t xml:space="preserve">        3. </w:t>
      </w:r>
      <w:r w:rsidR="007A7AEA" w:rsidRPr="0057589A">
        <w:rPr>
          <w:rFonts w:ascii="Times New Roman" w:hAnsi="Times New Roman" w:cs="Times New Roman"/>
          <w:sz w:val="24"/>
          <w:szCs w:val="24"/>
        </w:rPr>
        <w:t>Визначити особою, уповноваженою для</w:t>
      </w:r>
      <w:r w:rsidR="005D7136" w:rsidRPr="0057589A">
        <w:rPr>
          <w:rFonts w:ascii="Times New Roman" w:hAnsi="Times New Roman" w:cs="Times New Roman"/>
          <w:sz w:val="24"/>
          <w:szCs w:val="24"/>
        </w:rPr>
        <w:t xml:space="preserve"> представництва </w:t>
      </w:r>
      <w:proofErr w:type="spellStart"/>
      <w:r w:rsidR="00FF560E" w:rsidRPr="0057589A">
        <w:rPr>
          <w:rFonts w:ascii="Times New Roman" w:hAnsi="Times New Roman" w:cs="Times New Roman"/>
          <w:sz w:val="24"/>
          <w:szCs w:val="24"/>
        </w:rPr>
        <w:t>Кегичівської</w:t>
      </w:r>
      <w:proofErr w:type="spellEnd"/>
      <w:r w:rsidR="00FF560E" w:rsidRPr="0057589A">
        <w:rPr>
          <w:rFonts w:ascii="Times New Roman" w:hAnsi="Times New Roman" w:cs="Times New Roman"/>
          <w:sz w:val="24"/>
          <w:szCs w:val="24"/>
        </w:rPr>
        <w:t xml:space="preserve"> селищної </w:t>
      </w:r>
      <w:r w:rsidR="005D7136" w:rsidRPr="0057589A">
        <w:rPr>
          <w:rFonts w:ascii="Times New Roman" w:hAnsi="Times New Roman" w:cs="Times New Roman"/>
          <w:sz w:val="24"/>
          <w:szCs w:val="24"/>
        </w:rPr>
        <w:t>ради</w:t>
      </w:r>
      <w:r w:rsidR="0057589A" w:rsidRPr="0057589A">
        <w:rPr>
          <w:rFonts w:ascii="Times New Roman" w:hAnsi="Times New Roman" w:cs="Times New Roman"/>
          <w:sz w:val="24"/>
          <w:szCs w:val="24"/>
        </w:rPr>
        <w:t>,</w:t>
      </w:r>
      <w:r w:rsidR="005D7136" w:rsidRPr="0057589A">
        <w:rPr>
          <w:rFonts w:ascii="Times New Roman" w:hAnsi="Times New Roman" w:cs="Times New Roman"/>
          <w:sz w:val="24"/>
          <w:szCs w:val="24"/>
        </w:rPr>
        <w:t xml:space="preserve"> як члена </w:t>
      </w:r>
      <w:r w:rsidR="0057589A">
        <w:rPr>
          <w:rFonts w:ascii="Times New Roman" w:hAnsi="Times New Roman" w:cs="Times New Roman"/>
          <w:sz w:val="24"/>
          <w:szCs w:val="24"/>
        </w:rPr>
        <w:t>А</w:t>
      </w:r>
      <w:r w:rsidR="005D7136" w:rsidRPr="0057589A">
        <w:rPr>
          <w:rFonts w:ascii="Times New Roman" w:hAnsi="Times New Roman" w:cs="Times New Roman"/>
          <w:sz w:val="24"/>
          <w:szCs w:val="24"/>
        </w:rPr>
        <w:t>соціації</w:t>
      </w:r>
      <w:r w:rsidR="0057589A" w:rsidRPr="0057589A">
        <w:rPr>
          <w:rFonts w:ascii="Times New Roman" w:hAnsi="Times New Roman" w:cs="Times New Roman"/>
          <w:sz w:val="24"/>
          <w:szCs w:val="24"/>
        </w:rPr>
        <w:t>,</w:t>
      </w:r>
      <w:r w:rsidR="005D7136" w:rsidRPr="0057589A">
        <w:rPr>
          <w:rFonts w:ascii="Times New Roman" w:hAnsi="Times New Roman" w:cs="Times New Roman"/>
          <w:sz w:val="24"/>
          <w:szCs w:val="24"/>
        </w:rPr>
        <w:t xml:space="preserve"> в її органах управління</w:t>
      </w:r>
      <w:r w:rsidR="0057589A" w:rsidRPr="0057589A">
        <w:rPr>
          <w:rFonts w:ascii="Times New Roman" w:hAnsi="Times New Roman" w:cs="Times New Roman"/>
          <w:sz w:val="24"/>
          <w:szCs w:val="24"/>
        </w:rPr>
        <w:t xml:space="preserve"> </w:t>
      </w:r>
      <w:r w:rsidR="0057589A" w:rsidRPr="0057589A">
        <w:rPr>
          <w:rFonts w:ascii="Times New Roman" w:hAnsi="Times New Roman" w:cs="Times New Roman"/>
          <w:color w:val="000000"/>
          <w:sz w:val="24"/>
          <w:szCs w:val="24"/>
        </w:rPr>
        <w:t>–</w:t>
      </w:r>
      <w:r w:rsidR="005D7136" w:rsidRPr="005758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F560E" w:rsidRPr="0057589A">
        <w:rPr>
          <w:rFonts w:ascii="Times New Roman" w:hAnsi="Times New Roman" w:cs="Times New Roman"/>
          <w:sz w:val="24"/>
          <w:szCs w:val="24"/>
        </w:rPr>
        <w:t>Кегичівського</w:t>
      </w:r>
      <w:proofErr w:type="spellEnd"/>
      <w:r w:rsidR="00FF560E" w:rsidRPr="0057589A">
        <w:rPr>
          <w:rFonts w:ascii="Times New Roman" w:hAnsi="Times New Roman" w:cs="Times New Roman"/>
          <w:sz w:val="24"/>
          <w:szCs w:val="24"/>
        </w:rPr>
        <w:t xml:space="preserve"> селищного голову</w:t>
      </w:r>
      <w:r w:rsidR="002E72D4" w:rsidRPr="0057589A">
        <w:rPr>
          <w:rFonts w:ascii="Times New Roman" w:hAnsi="Times New Roman" w:cs="Times New Roman"/>
          <w:sz w:val="24"/>
          <w:szCs w:val="24"/>
        </w:rPr>
        <w:t xml:space="preserve"> </w:t>
      </w:r>
      <w:r w:rsidR="0057589A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2E72D4" w:rsidRPr="0057589A">
        <w:rPr>
          <w:rFonts w:ascii="Times New Roman" w:hAnsi="Times New Roman" w:cs="Times New Roman"/>
          <w:sz w:val="24"/>
          <w:szCs w:val="24"/>
        </w:rPr>
        <w:t>Антон</w:t>
      </w:r>
      <w:r w:rsidR="0057589A" w:rsidRPr="0057589A">
        <w:rPr>
          <w:rFonts w:ascii="Times New Roman" w:hAnsi="Times New Roman" w:cs="Times New Roman"/>
          <w:sz w:val="24"/>
          <w:szCs w:val="24"/>
        </w:rPr>
        <w:t>а ДОЦЕНКА</w:t>
      </w:r>
      <w:r w:rsidR="007A7AEA" w:rsidRPr="0057589A">
        <w:rPr>
          <w:rFonts w:ascii="Times New Roman" w:hAnsi="Times New Roman" w:cs="Times New Roman"/>
          <w:sz w:val="24"/>
          <w:szCs w:val="24"/>
        </w:rPr>
        <w:t>.</w:t>
      </w:r>
    </w:p>
    <w:p w14:paraId="1661CC74" w14:textId="6E926623" w:rsidR="0057589A" w:rsidRPr="0057589A" w:rsidRDefault="0057589A" w:rsidP="0057589A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7589A">
        <w:rPr>
          <w:rFonts w:ascii="Times New Roman" w:hAnsi="Times New Roman" w:cs="Times New Roman"/>
          <w:sz w:val="24"/>
          <w:szCs w:val="24"/>
        </w:rPr>
        <w:t xml:space="preserve">4. Рішення набирає чинності з дня його оприлюднення на офіційному сайті </w:t>
      </w:r>
      <w:proofErr w:type="spellStart"/>
      <w:r w:rsidRPr="0057589A">
        <w:rPr>
          <w:rFonts w:ascii="Times New Roman" w:hAnsi="Times New Roman" w:cs="Times New Roman"/>
          <w:sz w:val="24"/>
          <w:szCs w:val="24"/>
        </w:rPr>
        <w:t>Кегичівської</w:t>
      </w:r>
      <w:proofErr w:type="spellEnd"/>
      <w:r w:rsidRPr="0057589A">
        <w:rPr>
          <w:rFonts w:ascii="Times New Roman" w:hAnsi="Times New Roman" w:cs="Times New Roman"/>
          <w:sz w:val="24"/>
          <w:szCs w:val="24"/>
        </w:rPr>
        <w:t xml:space="preserve"> селищної ради.</w:t>
      </w:r>
    </w:p>
    <w:p w14:paraId="78361F28" w14:textId="0781A20E" w:rsidR="007A7AEA" w:rsidRPr="0057589A" w:rsidRDefault="0057589A" w:rsidP="00105D5E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7589A">
        <w:rPr>
          <w:rFonts w:ascii="Times New Roman" w:hAnsi="Times New Roman" w:cs="Times New Roman"/>
          <w:sz w:val="24"/>
          <w:szCs w:val="24"/>
        </w:rPr>
        <w:t>5</w:t>
      </w:r>
      <w:r w:rsidR="00230D60" w:rsidRPr="0057589A">
        <w:rPr>
          <w:rFonts w:ascii="Times New Roman" w:hAnsi="Times New Roman" w:cs="Times New Roman"/>
          <w:sz w:val="24"/>
          <w:szCs w:val="24"/>
        </w:rPr>
        <w:t>. К</w:t>
      </w:r>
      <w:r w:rsidR="007A7AEA" w:rsidRPr="0057589A">
        <w:rPr>
          <w:rFonts w:ascii="Times New Roman" w:hAnsi="Times New Roman" w:cs="Times New Roman"/>
          <w:sz w:val="24"/>
          <w:szCs w:val="24"/>
        </w:rPr>
        <w:t xml:space="preserve">онтроль за виконанням рішення покласти на </w:t>
      </w:r>
      <w:r w:rsidR="005A4B0C" w:rsidRPr="0057589A">
        <w:rPr>
          <w:rFonts w:ascii="Times New Roman" w:hAnsi="Times New Roman" w:cs="Times New Roman"/>
          <w:sz w:val="24"/>
          <w:szCs w:val="24"/>
        </w:rPr>
        <w:t>постійну комісію з питань Регламенту, забезпечення, охорони та захисту прав людини і громадянина, законності, громадського порядку, депутатської діяльності та етики, розвитку місцевого самоврядування</w:t>
      </w:r>
      <w:r w:rsidRPr="005758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589A">
        <w:rPr>
          <w:rFonts w:ascii="Times New Roman" w:hAnsi="Times New Roman" w:cs="Times New Roman"/>
          <w:sz w:val="24"/>
          <w:szCs w:val="24"/>
        </w:rPr>
        <w:t>Кегичівської</w:t>
      </w:r>
      <w:proofErr w:type="spellEnd"/>
      <w:r w:rsidRPr="0057589A">
        <w:rPr>
          <w:rFonts w:ascii="Times New Roman" w:hAnsi="Times New Roman" w:cs="Times New Roman"/>
          <w:sz w:val="24"/>
          <w:szCs w:val="24"/>
        </w:rPr>
        <w:t xml:space="preserve"> селищної ради</w:t>
      </w:r>
      <w:r w:rsidRPr="0057589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(голова комісії Ірина ЛЕШКО)</w:t>
      </w:r>
      <w:r w:rsidR="00C6311E" w:rsidRPr="0057589A">
        <w:rPr>
          <w:rFonts w:ascii="Times New Roman" w:hAnsi="Times New Roman" w:cs="Times New Roman"/>
          <w:sz w:val="24"/>
          <w:szCs w:val="24"/>
        </w:rPr>
        <w:t>.</w:t>
      </w:r>
    </w:p>
    <w:p w14:paraId="40C735CF" w14:textId="35682BF4" w:rsidR="00C6311E" w:rsidRPr="0057589A" w:rsidRDefault="00C6311E" w:rsidP="007D17F8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DD47C9E" w14:textId="77777777" w:rsidR="007D17F8" w:rsidRDefault="007D17F8" w:rsidP="007D17F8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b/>
          <w:bCs/>
        </w:rPr>
      </w:pPr>
    </w:p>
    <w:p w14:paraId="7BBD7483" w14:textId="77777777" w:rsidR="007D17F8" w:rsidRPr="00C6311E" w:rsidRDefault="007D17F8" w:rsidP="007D17F8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b/>
          <w:bCs/>
        </w:rPr>
      </w:pPr>
    </w:p>
    <w:p w14:paraId="708A99A8" w14:textId="3E2B4A77" w:rsidR="00FB7F69" w:rsidRDefault="00C6311E" w:rsidP="00CD0F5D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</w:rPr>
      </w:pPr>
      <w:proofErr w:type="spellStart"/>
      <w:r w:rsidRPr="00C6311E">
        <w:rPr>
          <w:rFonts w:ascii="Times New Roman" w:hAnsi="Times New Roman" w:cs="Times New Roman"/>
          <w:b/>
          <w:bCs/>
        </w:rPr>
        <w:t>Кегичівський</w:t>
      </w:r>
      <w:proofErr w:type="spellEnd"/>
      <w:r w:rsidRPr="00C6311E">
        <w:rPr>
          <w:rFonts w:ascii="Times New Roman" w:hAnsi="Times New Roman" w:cs="Times New Roman"/>
          <w:b/>
          <w:bCs/>
        </w:rPr>
        <w:t xml:space="preserve"> селищний го</w:t>
      </w:r>
      <w:r w:rsidR="007D17F8">
        <w:rPr>
          <w:rFonts w:ascii="Times New Roman" w:hAnsi="Times New Roman" w:cs="Times New Roman"/>
          <w:b/>
          <w:bCs/>
        </w:rPr>
        <w:t xml:space="preserve">лова                  </w:t>
      </w:r>
      <w:r w:rsidRPr="00C6311E">
        <w:rPr>
          <w:rFonts w:ascii="Times New Roman" w:hAnsi="Times New Roman" w:cs="Times New Roman"/>
          <w:b/>
          <w:bCs/>
        </w:rPr>
        <w:t xml:space="preserve">                                 Антон  ДОЦЕНКО</w:t>
      </w:r>
    </w:p>
    <w:sectPr w:rsidR="00FB7F69" w:rsidSect="007D17F8">
      <w:pgSz w:w="11906" w:h="16838"/>
      <w:pgMar w:top="284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tiqua">
    <w:altName w:val="Times New Roman"/>
    <w:charset w:val="00"/>
    <w:family w:val="swiss"/>
    <w:pitch w:val="variable"/>
    <w:sig w:usb0="00000001" w:usb1="00000000" w:usb2="00000000" w:usb3="00000000" w:csb0="00000005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02663"/>
    <w:multiLevelType w:val="multilevel"/>
    <w:tmpl w:val="A3B84E6A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1C8B3AD9"/>
    <w:multiLevelType w:val="hybridMultilevel"/>
    <w:tmpl w:val="C4C08880"/>
    <w:lvl w:ilvl="0" w:tplc="0422000F">
      <w:start w:val="1"/>
      <w:numFmt w:val="decimal"/>
      <w:lvlText w:val="%1."/>
      <w:lvlJc w:val="left"/>
      <w:pPr>
        <w:ind w:left="1571" w:hanging="360"/>
      </w:pPr>
    </w:lvl>
    <w:lvl w:ilvl="1" w:tplc="04220019" w:tentative="1">
      <w:start w:val="1"/>
      <w:numFmt w:val="lowerLetter"/>
      <w:lvlText w:val="%2."/>
      <w:lvlJc w:val="left"/>
      <w:pPr>
        <w:ind w:left="2291" w:hanging="360"/>
      </w:pPr>
    </w:lvl>
    <w:lvl w:ilvl="2" w:tplc="0422001B" w:tentative="1">
      <w:start w:val="1"/>
      <w:numFmt w:val="lowerRoman"/>
      <w:lvlText w:val="%3."/>
      <w:lvlJc w:val="right"/>
      <w:pPr>
        <w:ind w:left="3011" w:hanging="180"/>
      </w:pPr>
    </w:lvl>
    <w:lvl w:ilvl="3" w:tplc="0422000F" w:tentative="1">
      <w:start w:val="1"/>
      <w:numFmt w:val="decimal"/>
      <w:lvlText w:val="%4."/>
      <w:lvlJc w:val="left"/>
      <w:pPr>
        <w:ind w:left="3731" w:hanging="360"/>
      </w:pPr>
    </w:lvl>
    <w:lvl w:ilvl="4" w:tplc="04220019" w:tentative="1">
      <w:start w:val="1"/>
      <w:numFmt w:val="lowerLetter"/>
      <w:lvlText w:val="%5."/>
      <w:lvlJc w:val="left"/>
      <w:pPr>
        <w:ind w:left="4451" w:hanging="360"/>
      </w:pPr>
    </w:lvl>
    <w:lvl w:ilvl="5" w:tplc="0422001B" w:tentative="1">
      <w:start w:val="1"/>
      <w:numFmt w:val="lowerRoman"/>
      <w:lvlText w:val="%6."/>
      <w:lvlJc w:val="right"/>
      <w:pPr>
        <w:ind w:left="5171" w:hanging="180"/>
      </w:pPr>
    </w:lvl>
    <w:lvl w:ilvl="6" w:tplc="0422000F" w:tentative="1">
      <w:start w:val="1"/>
      <w:numFmt w:val="decimal"/>
      <w:lvlText w:val="%7."/>
      <w:lvlJc w:val="left"/>
      <w:pPr>
        <w:ind w:left="5891" w:hanging="360"/>
      </w:pPr>
    </w:lvl>
    <w:lvl w:ilvl="7" w:tplc="04220019" w:tentative="1">
      <w:start w:val="1"/>
      <w:numFmt w:val="lowerLetter"/>
      <w:lvlText w:val="%8."/>
      <w:lvlJc w:val="left"/>
      <w:pPr>
        <w:ind w:left="6611" w:hanging="360"/>
      </w:pPr>
    </w:lvl>
    <w:lvl w:ilvl="8" w:tplc="0422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>
    <w:nsid w:val="3B19604B"/>
    <w:multiLevelType w:val="multilevel"/>
    <w:tmpl w:val="D2409CD0"/>
    <w:lvl w:ilvl="0">
      <w:start w:val="1"/>
      <w:numFmt w:val="decimal"/>
      <w:lvlText w:val="%1."/>
      <w:lvlJc w:val="left"/>
      <w:pPr>
        <w:ind w:left="1571" w:hanging="360"/>
      </w:pPr>
    </w:lvl>
    <w:lvl w:ilvl="1">
      <w:start w:val="1"/>
      <w:numFmt w:val="lowerLetter"/>
      <w:lvlText w:val="%2."/>
      <w:lvlJc w:val="left"/>
      <w:pPr>
        <w:ind w:left="2291" w:hanging="360"/>
      </w:pPr>
    </w:lvl>
    <w:lvl w:ilvl="2">
      <w:start w:val="1"/>
      <w:numFmt w:val="lowerRoman"/>
      <w:lvlText w:val="%3."/>
      <w:lvlJc w:val="right"/>
      <w:pPr>
        <w:ind w:left="3011" w:hanging="180"/>
      </w:pPr>
    </w:lvl>
    <w:lvl w:ilvl="3">
      <w:start w:val="1"/>
      <w:numFmt w:val="decimal"/>
      <w:lvlText w:val="%4."/>
      <w:lvlJc w:val="left"/>
      <w:pPr>
        <w:ind w:left="3731" w:hanging="360"/>
      </w:pPr>
    </w:lvl>
    <w:lvl w:ilvl="4">
      <w:start w:val="1"/>
      <w:numFmt w:val="lowerLetter"/>
      <w:lvlText w:val="%5."/>
      <w:lvlJc w:val="left"/>
      <w:pPr>
        <w:ind w:left="4451" w:hanging="360"/>
      </w:pPr>
    </w:lvl>
    <w:lvl w:ilvl="5">
      <w:start w:val="1"/>
      <w:numFmt w:val="lowerRoman"/>
      <w:lvlText w:val="%6."/>
      <w:lvlJc w:val="right"/>
      <w:pPr>
        <w:ind w:left="5171" w:hanging="180"/>
      </w:pPr>
    </w:lvl>
    <w:lvl w:ilvl="6">
      <w:start w:val="1"/>
      <w:numFmt w:val="decimal"/>
      <w:lvlText w:val="%7."/>
      <w:lvlJc w:val="left"/>
      <w:pPr>
        <w:ind w:left="5891" w:hanging="360"/>
      </w:pPr>
    </w:lvl>
    <w:lvl w:ilvl="7">
      <w:start w:val="1"/>
      <w:numFmt w:val="lowerLetter"/>
      <w:lvlText w:val="%8."/>
      <w:lvlJc w:val="left"/>
      <w:pPr>
        <w:ind w:left="6611" w:hanging="360"/>
      </w:pPr>
    </w:lvl>
    <w:lvl w:ilvl="8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81A"/>
    <w:rsid w:val="000E6650"/>
    <w:rsid w:val="00105D5E"/>
    <w:rsid w:val="00125217"/>
    <w:rsid w:val="00165DA5"/>
    <w:rsid w:val="001C7208"/>
    <w:rsid w:val="00221D3F"/>
    <w:rsid w:val="00230D60"/>
    <w:rsid w:val="00241DD4"/>
    <w:rsid w:val="0027125B"/>
    <w:rsid w:val="002E72D4"/>
    <w:rsid w:val="002F54CE"/>
    <w:rsid w:val="0031385F"/>
    <w:rsid w:val="0035781A"/>
    <w:rsid w:val="003E1C32"/>
    <w:rsid w:val="00455DE4"/>
    <w:rsid w:val="004C6540"/>
    <w:rsid w:val="004E7E1D"/>
    <w:rsid w:val="005169CF"/>
    <w:rsid w:val="0057589A"/>
    <w:rsid w:val="00593B84"/>
    <w:rsid w:val="005A4B0C"/>
    <w:rsid w:val="005D7136"/>
    <w:rsid w:val="005F4187"/>
    <w:rsid w:val="00601A11"/>
    <w:rsid w:val="006F7D7B"/>
    <w:rsid w:val="00715E95"/>
    <w:rsid w:val="00723314"/>
    <w:rsid w:val="007A7AEA"/>
    <w:rsid w:val="007D17F8"/>
    <w:rsid w:val="007E08EB"/>
    <w:rsid w:val="0087264E"/>
    <w:rsid w:val="008B6D91"/>
    <w:rsid w:val="00901447"/>
    <w:rsid w:val="00947047"/>
    <w:rsid w:val="00987DE9"/>
    <w:rsid w:val="009C641D"/>
    <w:rsid w:val="00A445A2"/>
    <w:rsid w:val="00A97C78"/>
    <w:rsid w:val="00AB51F7"/>
    <w:rsid w:val="00B04326"/>
    <w:rsid w:val="00B3502C"/>
    <w:rsid w:val="00C11C42"/>
    <w:rsid w:val="00C270FA"/>
    <w:rsid w:val="00C30257"/>
    <w:rsid w:val="00C46388"/>
    <w:rsid w:val="00C6311E"/>
    <w:rsid w:val="00CD0F5D"/>
    <w:rsid w:val="00CF66A4"/>
    <w:rsid w:val="00D01CBA"/>
    <w:rsid w:val="00D308DC"/>
    <w:rsid w:val="00D87380"/>
    <w:rsid w:val="00E51F29"/>
    <w:rsid w:val="00E576F5"/>
    <w:rsid w:val="00E6017D"/>
    <w:rsid w:val="00EE22B3"/>
    <w:rsid w:val="00F14024"/>
    <w:rsid w:val="00FB7F69"/>
    <w:rsid w:val="00FF5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3B55A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uk-U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502C"/>
    <w:pPr>
      <w:spacing w:after="0" w:line="240" w:lineRule="auto"/>
    </w:pPr>
    <w:rPr>
      <w:rFonts w:ascii="Antiqua" w:eastAsia="Times New Roman" w:hAnsi="Antiqua" w:cs="Antiqua"/>
      <w:kern w:val="0"/>
      <w:sz w:val="26"/>
      <w:szCs w:val="26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35781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578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5781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5781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5781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5781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5781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5781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5781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5781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35781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35781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35781A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35781A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35781A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35781A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35781A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35781A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35781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3578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5781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3578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35781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35781A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35781A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35781A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35781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35781A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35781A"/>
    <w:rPr>
      <w:b/>
      <w:bCs/>
      <w:smallCaps/>
      <w:color w:val="0F4761" w:themeColor="accent1" w:themeShade="BF"/>
      <w:spacing w:val="5"/>
    </w:rPr>
  </w:style>
  <w:style w:type="table" w:styleId="ac">
    <w:name w:val="Table Grid"/>
    <w:basedOn w:val="a1"/>
    <w:uiPriority w:val="39"/>
    <w:rsid w:val="007A7AEA"/>
    <w:pPr>
      <w:spacing w:after="0" w:line="240" w:lineRule="auto"/>
    </w:pPr>
    <w:rPr>
      <w:rFonts w:ascii="Antiqua" w:eastAsia="Antiqua" w:hAnsi="Antiqua" w:cs="Antiqua"/>
      <w:kern w:val="0"/>
      <w:sz w:val="26"/>
      <w:szCs w:val="26"/>
      <w:lang w:val="uk" w:eastAsia="ru-RU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annotation reference"/>
    <w:basedOn w:val="a0"/>
    <w:uiPriority w:val="99"/>
    <w:semiHidden/>
    <w:unhideWhenUsed/>
    <w:rsid w:val="007A7AEA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7A7AEA"/>
    <w:rPr>
      <w:rFonts w:eastAsia="Antiqua"/>
      <w:sz w:val="20"/>
      <w:szCs w:val="20"/>
      <w:lang w:val="uk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7A7AEA"/>
    <w:rPr>
      <w:rFonts w:ascii="Antiqua" w:eastAsia="Antiqua" w:hAnsi="Antiqua" w:cs="Antiqua"/>
      <w:kern w:val="0"/>
      <w:sz w:val="20"/>
      <w:szCs w:val="20"/>
      <w:lang w:val="uk" w:eastAsia="ru-RU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uk-U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502C"/>
    <w:pPr>
      <w:spacing w:after="0" w:line="240" w:lineRule="auto"/>
    </w:pPr>
    <w:rPr>
      <w:rFonts w:ascii="Antiqua" w:eastAsia="Times New Roman" w:hAnsi="Antiqua" w:cs="Antiqua"/>
      <w:kern w:val="0"/>
      <w:sz w:val="26"/>
      <w:szCs w:val="26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35781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578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5781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5781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5781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5781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5781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5781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5781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5781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35781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35781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35781A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35781A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35781A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35781A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35781A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35781A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35781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3578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5781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3578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35781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35781A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35781A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35781A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35781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35781A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35781A"/>
    <w:rPr>
      <w:b/>
      <w:bCs/>
      <w:smallCaps/>
      <w:color w:val="0F4761" w:themeColor="accent1" w:themeShade="BF"/>
      <w:spacing w:val="5"/>
    </w:rPr>
  </w:style>
  <w:style w:type="table" w:styleId="ac">
    <w:name w:val="Table Grid"/>
    <w:basedOn w:val="a1"/>
    <w:uiPriority w:val="39"/>
    <w:rsid w:val="007A7AEA"/>
    <w:pPr>
      <w:spacing w:after="0" w:line="240" w:lineRule="auto"/>
    </w:pPr>
    <w:rPr>
      <w:rFonts w:ascii="Antiqua" w:eastAsia="Antiqua" w:hAnsi="Antiqua" w:cs="Antiqua"/>
      <w:kern w:val="0"/>
      <w:sz w:val="26"/>
      <w:szCs w:val="26"/>
      <w:lang w:val="uk" w:eastAsia="ru-RU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annotation reference"/>
    <w:basedOn w:val="a0"/>
    <w:uiPriority w:val="99"/>
    <w:semiHidden/>
    <w:unhideWhenUsed/>
    <w:rsid w:val="007A7AEA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7A7AEA"/>
    <w:rPr>
      <w:rFonts w:eastAsia="Antiqua"/>
      <w:sz w:val="20"/>
      <w:szCs w:val="20"/>
      <w:lang w:val="uk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7A7AEA"/>
    <w:rPr>
      <w:rFonts w:ascii="Antiqua" w:eastAsia="Antiqua" w:hAnsi="Antiqua" w:cs="Antiqua"/>
      <w:kern w:val="0"/>
      <w:sz w:val="20"/>
      <w:szCs w:val="20"/>
      <w:lang w:val="uk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1382</Words>
  <Characters>788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PC-5</dc:creator>
  <cp:lastModifiedBy>Пользователь Windows</cp:lastModifiedBy>
  <cp:revision>24</cp:revision>
  <cp:lastPrinted>2025-10-30T15:23:00Z</cp:lastPrinted>
  <dcterms:created xsi:type="dcterms:W3CDTF">2025-10-20T06:56:00Z</dcterms:created>
  <dcterms:modified xsi:type="dcterms:W3CDTF">2025-10-30T15:24:00Z</dcterms:modified>
</cp:coreProperties>
</file>